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7"/>
        <w:gridCol w:w="7158"/>
      </w:tblGrid>
      <w:tr w:rsidR="00FD03FE" w:rsidRPr="00FD03FE" w:rsidTr="00FD03F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27"/>
              </w:rPr>
              <w:t>Информация о государственном (муниципальном) задании на оказание услуг (выполнение работ) и его исполнении</w:t>
            </w:r>
          </w:p>
        </w:tc>
      </w:tr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06.02.2015</w:t>
            </w:r>
          </w:p>
        </w:tc>
      </w:tr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МУНИЦИПАЛЬНОЕ УЧРЕЖДЕНИЕ ЗДРАВООХРАНЕНИЯ Г. СОЧИ "СТАНЦИЯ СКОРОЙ МЕДИЦИНСКОЙ ПОМОЩИ"</w:t>
            </w:r>
          </w:p>
        </w:tc>
      </w:tr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0318300003765</w:t>
            </w:r>
          </w:p>
        </w:tc>
      </w:tr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2320036056</w:t>
            </w:r>
          </w:p>
        </w:tc>
      </w:tr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232001001</w:t>
            </w:r>
          </w:p>
        </w:tc>
      </w:tr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2015</w:t>
            </w:r>
          </w:p>
        </w:tc>
      </w:tr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2016 - 2017</w:t>
            </w:r>
          </w:p>
        </w:tc>
      </w:tr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Учреждением - МУНИЦИПАЛЬНОЕ УЧРЕЖДЕНИЕ ЗДРАВООХРАНЕНИЯ Г. СОЧИ "СТАНЦИЯ СКОРОЙ МЕДИЦИНСКОЙ ПОМОЩИ"</w:t>
            </w: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ИНН 2320036056</w:t>
            </w: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КПП 232001001</w:t>
            </w:r>
          </w:p>
        </w:tc>
      </w:tr>
    </w:tbl>
    <w:p w:rsidR="00FD03FE" w:rsidRPr="00FD03FE" w:rsidRDefault="00FD03FE" w:rsidP="00FD0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3FE" w:rsidRPr="00FD03FE" w:rsidRDefault="00FD03FE" w:rsidP="00FD03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FD03FE">
        <w:rPr>
          <w:rFonts w:ascii="Arial" w:eastAsia="Times New Roman" w:hAnsi="Arial" w:cs="Arial"/>
          <w:b/>
          <w:bCs/>
          <w:color w:val="4A4A4A"/>
          <w:sz w:val="18"/>
          <w:szCs w:val="18"/>
        </w:rPr>
        <w:t>Услуги</w:t>
      </w:r>
    </w:p>
    <w:p w:rsidR="00FD03FE" w:rsidRPr="00FD03FE" w:rsidRDefault="00FD03FE" w:rsidP="00FD0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3FE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услуги: скорая медицинская помощь</w:t>
      </w:r>
      <w:r w:rsidRPr="00FD03FE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FD03FE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Раздел: 1</w:t>
      </w:r>
      <w:r w:rsidRPr="00FD03FE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FD03FE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Категории потребителей: Физические лица</w:t>
      </w:r>
      <w:r w:rsidRPr="00FD03FE">
        <w:rPr>
          <w:rFonts w:ascii="Arial" w:eastAsia="Times New Roman" w:hAnsi="Arial" w:cs="Arial"/>
          <w:color w:val="4A4A4A"/>
          <w:sz w:val="18"/>
        </w:rPr>
        <w:t> </w:t>
      </w:r>
      <w:r w:rsidRPr="00FD03FE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FD03FE" w:rsidRPr="00FD03FE" w:rsidRDefault="00FD03FE" w:rsidP="00FD03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FD03FE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Приказ Минздравсоцразвития РФ от 01.11.2004 №179 "Об утверждении порядка оказания скорой медицинской помощи"</w:t>
            </w:r>
          </w:p>
        </w:tc>
      </w:tr>
    </w:tbl>
    <w:p w:rsidR="00FD03FE" w:rsidRPr="00FD03FE" w:rsidRDefault="00FD03FE" w:rsidP="00FD0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3FE" w:rsidRPr="00FD03FE" w:rsidRDefault="00FD03FE" w:rsidP="00FD03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FD03FE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1"/>
        <w:gridCol w:w="725"/>
        <w:gridCol w:w="629"/>
        <w:gridCol w:w="876"/>
        <w:gridCol w:w="876"/>
        <w:gridCol w:w="876"/>
        <w:gridCol w:w="876"/>
        <w:gridCol w:w="876"/>
        <w:gridCol w:w="904"/>
        <w:gridCol w:w="898"/>
        <w:gridCol w:w="808"/>
      </w:tblGrid>
      <w:tr w:rsidR="00FD03FE" w:rsidRPr="00FD03FE" w:rsidTr="00FD03F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Формула расчета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Значение показателей качества за год</w:t>
            </w: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</w:r>
          </w:p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pict>
                <v:rect id="_x0000_i1025" style="width:467.75pt;height:.75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Фактическое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Источник информации о фактических показателях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Причины отклонения</w:t>
            </w:r>
          </w:p>
        </w:tc>
      </w:tr>
      <w:tr w:rsidR="00FD03FE" w:rsidRPr="00FD03FE" w:rsidTr="00FD03F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Отчетный (2013)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Текущий (2014)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Очередной (2015)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1-й плановый (2016)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2-й плановый (2017)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Соответствие порядкам и стандартам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Соответствие порядкам и стандартам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Соответствие порядкам и стандартам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Соответствие порядкам и стандартам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Соответствие порядкам и стандартам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Соответствие порядкам и стандартам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FD03FE" w:rsidRPr="00FD03FE" w:rsidRDefault="00FD03FE" w:rsidP="00FD0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3FE" w:rsidRPr="00FD03FE" w:rsidRDefault="00FD03FE" w:rsidP="00FD03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FD03FE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 объема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1"/>
        <w:gridCol w:w="840"/>
        <w:gridCol w:w="823"/>
        <w:gridCol w:w="733"/>
        <w:gridCol w:w="865"/>
        <w:gridCol w:w="951"/>
        <w:gridCol w:w="951"/>
        <w:gridCol w:w="1046"/>
        <w:gridCol w:w="1040"/>
        <w:gridCol w:w="935"/>
      </w:tblGrid>
      <w:tr w:rsidR="00FD03FE" w:rsidRPr="00FD03FE" w:rsidTr="00FD03F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Значение показателей качества за год</w:t>
            </w: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</w:r>
          </w:p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pict>
                <v:rect id="_x0000_i1026" style="width:467.75pt;height:.75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Фактическое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Источник информации о фактических показателях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Причины отклонения</w:t>
            </w:r>
          </w:p>
        </w:tc>
      </w:tr>
      <w:tr w:rsidR="00FD03FE" w:rsidRPr="00FD03FE" w:rsidTr="00FD03F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Отчетный (2013)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Текущий (2014)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Очередной (2015)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1-й плановый (2016)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2-й плановый (2017)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Вызовы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FD03FE" w:rsidRPr="00FD03FE" w:rsidRDefault="00FD03FE" w:rsidP="00FD0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3FE" w:rsidRPr="00FD03FE" w:rsidRDefault="00FD03FE" w:rsidP="00FD03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FD03FE">
        <w:rPr>
          <w:rFonts w:ascii="Arial" w:eastAsia="Times New Roman" w:hAnsi="Arial" w:cs="Arial"/>
          <w:b/>
          <w:bCs/>
          <w:color w:val="4A4A4A"/>
          <w:sz w:val="18"/>
          <w:szCs w:val="18"/>
        </w:rPr>
        <w:t>Сведения о нормативных правовых актах, устанавливающих цены (тарифы) на услугу либо порядок их установления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3"/>
        <w:gridCol w:w="2412"/>
        <w:gridCol w:w="1665"/>
        <w:gridCol w:w="1705"/>
        <w:gridCol w:w="1930"/>
      </w:tblGrid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 нормативного правового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 органа, утвердившего нормативный правовой акт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 нормативного правового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 нормативного правового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 нормативного правового акта</w:t>
            </w:r>
          </w:p>
        </w:tc>
      </w:tr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FD03FE" w:rsidRPr="00FD03FE" w:rsidRDefault="00FD03FE" w:rsidP="00FD0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3FE" w:rsidRPr="00FD03FE" w:rsidRDefault="00FD03FE" w:rsidP="00FD03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FD03FE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информирования потенциальных потребителей муниципальной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2"/>
        <w:gridCol w:w="5474"/>
        <w:gridCol w:w="1789"/>
      </w:tblGrid>
      <w:tr w:rsidR="00FD03FE" w:rsidRPr="00FD03FE" w:rsidTr="00FD03FE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19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Состав размещаемой (доводимой) информации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размещение информации в 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Информация о режиме работы, справочных телефонах, Ф.И.О. специалистов, порядок подачи жалоб и предложений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Ежегодно и по мере изменения данных</w:t>
            </w:r>
          </w:p>
        </w:tc>
      </w:tr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размещение информации на информационных стендах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Информация о режиме работы, справочных телефонах, Ф.И.О. специалистов, порядок подачи жалоб и предложений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Ежегодно и по мере изменения данных</w:t>
            </w:r>
          </w:p>
        </w:tc>
      </w:tr>
    </w:tbl>
    <w:p w:rsidR="00FD03FE" w:rsidRPr="00FD03FE" w:rsidRDefault="00FD03FE" w:rsidP="00FD0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3FE" w:rsidRPr="00FD03FE" w:rsidRDefault="00FD03FE" w:rsidP="00FD03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FD03FE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контроля за исполнением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5"/>
        <w:gridCol w:w="3269"/>
        <w:gridCol w:w="3161"/>
      </w:tblGrid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Формы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Периодичность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Органы исполнительной власти, осуществляющие контроль за оказанием услуг</w:t>
            </w:r>
          </w:p>
        </w:tc>
      </w:tr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соответствии с планом-графиком проведения выездных проверок и 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Управление здравоохранения администрации города Сочи</w:t>
            </w:r>
          </w:p>
        </w:tc>
      </w:tr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Документарная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Управление здравоохранения администрации города Сочи</w:t>
            </w:r>
          </w:p>
        </w:tc>
      </w:tr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Ведение журнала звонков,полученных от населения по "горячей линии"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Управление здравоохранения администрации города Сочи</w:t>
            </w:r>
          </w:p>
        </w:tc>
      </w:tr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Ведение книги обращений с заявлениями, жалобами и предложениями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Управление здравоохранения администрации города Сочи</w:t>
            </w:r>
          </w:p>
        </w:tc>
      </w:tr>
    </w:tbl>
    <w:p w:rsidR="00FD03FE" w:rsidRPr="00FD03FE" w:rsidRDefault="00FD03FE" w:rsidP="00FD0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3FE" w:rsidRPr="00FD03FE" w:rsidRDefault="00FD03FE" w:rsidP="00FD03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FD03FE">
        <w:rPr>
          <w:rFonts w:ascii="Arial" w:eastAsia="Times New Roman" w:hAnsi="Arial" w:cs="Arial"/>
          <w:b/>
          <w:bCs/>
          <w:color w:val="4A4A4A"/>
          <w:sz w:val="18"/>
          <w:szCs w:val="18"/>
        </w:rPr>
        <w:t>Требования к отчетности об исполнении государственного (муниципального) задания</w:t>
      </w:r>
    </w:p>
    <w:p w:rsidR="00FD03FE" w:rsidRPr="00FD03FE" w:rsidRDefault="00FD03FE" w:rsidP="00FD03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FD03FE">
        <w:rPr>
          <w:rFonts w:ascii="Arial" w:eastAsia="Times New Roman" w:hAnsi="Arial" w:cs="Arial"/>
          <w:b/>
          <w:bCs/>
          <w:color w:val="4A4A4A"/>
          <w:sz w:val="18"/>
          <w:szCs w:val="18"/>
        </w:rPr>
        <w:t>Основания для досрочного прекращения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Прекращение срока действия лицензии</w:t>
            </w:r>
          </w:p>
        </w:tc>
      </w:tr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Ликвидация учреждения</w:t>
            </w:r>
          </w:p>
        </w:tc>
      </w:tr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Реорганизация учреждения</w:t>
            </w:r>
          </w:p>
        </w:tc>
      </w:tr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Исключение муниципальной услуги из ведомственного перечня муниципальных услуг</w:t>
            </w:r>
          </w:p>
        </w:tc>
      </w:tr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Иные основания, предусмотренные нормативными правовыми актами муниципального образования город-курорт Сочи</w:t>
            </w:r>
          </w:p>
        </w:tc>
      </w:tr>
    </w:tbl>
    <w:p w:rsidR="00FD03FE" w:rsidRPr="00FD03FE" w:rsidRDefault="00FD03FE" w:rsidP="00FD0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3FE" w:rsidRPr="00FD03FE" w:rsidRDefault="00FD03FE" w:rsidP="00FD03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FD03FE">
        <w:rPr>
          <w:rFonts w:ascii="Arial" w:eastAsia="Times New Roman" w:hAnsi="Arial" w:cs="Arial"/>
          <w:b/>
          <w:bCs/>
          <w:color w:val="4A4A4A"/>
          <w:sz w:val="18"/>
          <w:szCs w:val="18"/>
        </w:rPr>
        <w:t>Сроки предоставления отчетов об исполнении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Ежеквартально в срок до 10 числа месяца, следующего за отчетным</w:t>
            </w:r>
          </w:p>
        </w:tc>
      </w:tr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Ежегодно в срок до 1 февраля года, следующего за отчетным</w:t>
            </w:r>
          </w:p>
        </w:tc>
      </w:tr>
    </w:tbl>
    <w:p w:rsidR="00FD03FE" w:rsidRPr="00FD03FE" w:rsidRDefault="00FD03FE" w:rsidP="00FD0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3FE" w:rsidRPr="00FD03FE" w:rsidRDefault="00FD03FE" w:rsidP="00FD03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FD03FE">
        <w:rPr>
          <w:rFonts w:ascii="Arial" w:eastAsia="Times New Roman" w:hAnsi="Arial" w:cs="Arial"/>
          <w:b/>
          <w:bCs/>
          <w:color w:val="4A4A4A"/>
          <w:sz w:val="18"/>
          <w:szCs w:val="18"/>
        </w:rPr>
        <w:t>Иные требования к отчетности об исполнении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Предоставление пояснительной записки с прогнозом достижения годовых показателей качества и объема оказания муниципальной услуги</w:t>
            </w:r>
          </w:p>
        </w:tc>
      </w:tr>
      <w:tr w:rsidR="00FD03FE" w:rsidRPr="00FD03FE" w:rsidTr="00FD0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03FE" w:rsidRPr="00FD03FE" w:rsidRDefault="00FD03FE" w:rsidP="00FD03F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D03FE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Предоставление информации о состоянии кредиторской задолженности, в том числе просроченной</w:t>
            </w:r>
          </w:p>
        </w:tc>
      </w:tr>
    </w:tbl>
    <w:p w:rsidR="00FD03FE" w:rsidRPr="00FD03FE" w:rsidRDefault="00FD03FE" w:rsidP="00FD0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3FE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FD03FE" w:rsidRPr="00FD03FE" w:rsidRDefault="00FD03FE" w:rsidP="00FD03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FD03FE">
        <w:rPr>
          <w:rFonts w:ascii="Arial" w:eastAsia="Times New Roman" w:hAnsi="Arial" w:cs="Arial"/>
          <w:b/>
          <w:bCs/>
          <w:color w:val="4A4A4A"/>
          <w:sz w:val="18"/>
          <w:szCs w:val="18"/>
        </w:rPr>
        <w:t>Работы</w:t>
      </w:r>
    </w:p>
    <w:p w:rsidR="00191AA2" w:rsidRDefault="00191AA2"/>
    <w:sectPr w:rsidR="0019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D03FE"/>
    <w:rsid w:val="00191AA2"/>
    <w:rsid w:val="00FD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03FE"/>
    <w:rPr>
      <w:b/>
      <w:bCs/>
    </w:rPr>
  </w:style>
  <w:style w:type="character" w:customStyle="1" w:styleId="apple-converted-space">
    <w:name w:val="apple-converted-space"/>
    <w:basedOn w:val="a0"/>
    <w:rsid w:val="00FD0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</dc:creator>
  <cp:keywords/>
  <dc:description/>
  <cp:lastModifiedBy>CDS</cp:lastModifiedBy>
  <cp:revision>3</cp:revision>
  <dcterms:created xsi:type="dcterms:W3CDTF">2015-07-21T07:23:00Z</dcterms:created>
  <dcterms:modified xsi:type="dcterms:W3CDTF">2015-07-21T07:23:00Z</dcterms:modified>
</cp:coreProperties>
</file>