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4" w:rsidRDefault="008F28A4" w:rsidP="008F28A4">
      <w:pPr>
        <w:adjustRightInd w:val="0"/>
        <w:spacing w:after="240"/>
        <w:jc w:val="center"/>
        <w:rPr>
          <w:rFonts w:ascii="Times New Roman" w:eastAsia="TimesNewRomanPS-BoldMT"/>
          <w:bCs/>
          <w:kern w:val="0"/>
          <w:sz w:val="28"/>
          <w:szCs w:val="28"/>
          <w:lang w:val="ru-RU" w:eastAsia="ru-RU"/>
        </w:rPr>
      </w:pPr>
      <w:r w:rsidRPr="00CB78D4">
        <w:rPr>
          <w:rFonts w:ascii="TimesNewRomanPSMT" w:hAnsi="TimesNewRomanPSMT" w:cs="TimesNewRomanPSMT"/>
          <w:sz w:val="28"/>
          <w:szCs w:val="28"/>
          <w:lang w:val="ru-RU"/>
        </w:rPr>
        <w:t xml:space="preserve">АДМИНИСТРАЦИЯ ГОРОДА СОЧИ </w:t>
      </w:r>
      <w:r w:rsidRPr="00CB78D4">
        <w:rPr>
          <w:rFonts w:eastAsia="TimesNewRomanPS-BoldMT"/>
          <w:bCs/>
          <w:sz w:val="28"/>
          <w:szCs w:val="28"/>
          <w:lang w:val="ru-RU"/>
        </w:rPr>
        <w:t xml:space="preserve">  </w:t>
      </w:r>
    </w:p>
    <w:p w:rsidR="008F28A4" w:rsidRPr="00CB78D4" w:rsidRDefault="008F28A4" w:rsidP="008F28A4">
      <w:pPr>
        <w:adjustRightInd w:val="0"/>
        <w:spacing w:after="240"/>
        <w:jc w:val="center"/>
        <w:rPr>
          <w:rFonts w:eastAsia="TimesNewRomanPS-BoldMT"/>
          <w:bCs/>
          <w:sz w:val="28"/>
          <w:szCs w:val="28"/>
          <w:lang w:val="ru-RU"/>
        </w:rPr>
      </w:pPr>
      <w:r w:rsidRPr="00CB78D4">
        <w:rPr>
          <w:rFonts w:ascii="TimesNewRomanPSMT" w:hAnsi="TimesNewRomanPSMT" w:cs="TimesNewRomanPSMT"/>
          <w:sz w:val="28"/>
          <w:szCs w:val="28"/>
          <w:lang w:val="ru-RU"/>
        </w:rPr>
        <w:t xml:space="preserve">УПРАВЛЕНИЕ ЗДРАВООХРАНЕНИЯ </w:t>
      </w:r>
    </w:p>
    <w:p w:rsidR="008F28A4" w:rsidRPr="00CB78D4" w:rsidRDefault="008F28A4" w:rsidP="008F28A4">
      <w:pPr>
        <w:adjustRightInd w:val="0"/>
        <w:spacing w:after="480"/>
        <w:jc w:val="center"/>
        <w:rPr>
          <w:rFonts w:eastAsia="TimesNewRomanPS-BoldMT"/>
          <w:bCs/>
          <w:spacing w:val="60"/>
          <w:sz w:val="36"/>
          <w:szCs w:val="36"/>
          <w:lang w:val="ru-RU"/>
        </w:rPr>
      </w:pPr>
      <w:r w:rsidRPr="00CB78D4">
        <w:rPr>
          <w:rFonts w:eastAsia="TimesNewRomanPS-BoldMT"/>
          <w:bCs/>
          <w:spacing w:val="60"/>
          <w:sz w:val="36"/>
          <w:szCs w:val="36"/>
          <w:lang w:val="ru-RU"/>
        </w:rPr>
        <w:t>ПРИКАЗ</w:t>
      </w:r>
    </w:p>
    <w:p w:rsidR="008F28A4" w:rsidRPr="00FD7EE5" w:rsidRDefault="008F28A4" w:rsidP="008F28A4">
      <w:pPr>
        <w:adjustRightInd w:val="0"/>
        <w:spacing w:after="240"/>
        <w:rPr>
          <w:rFonts w:eastAsia="TimesNewRomanPS-BoldMT"/>
          <w:b/>
          <w:bCs/>
          <w:i/>
          <w:sz w:val="28"/>
          <w:szCs w:val="28"/>
          <w:u w:val="single"/>
          <w:lang w:val="ru-RU"/>
        </w:rPr>
      </w:pP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>«</w:t>
      </w:r>
      <w:r w:rsidR="00724719"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>1</w:t>
      </w:r>
      <w:r w:rsidR="00FD7EE5"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>4</w:t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 xml:space="preserve">» </w:t>
      </w:r>
      <w:r w:rsidR="00FD7EE5"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>июня</w:t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 xml:space="preserve">  2017 года </w:t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ab/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ab/>
        <w:t xml:space="preserve">                     </w:t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ab/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ab/>
      </w:r>
      <w:r w:rsidRPr="00FD7EE5">
        <w:rPr>
          <w:rFonts w:ascii="TimesNewRomanPSMT" w:hAnsi="TimesNewRomanPSMT" w:cs="TimesNewRomanPSMT"/>
          <w:i/>
          <w:sz w:val="28"/>
          <w:szCs w:val="28"/>
          <w:lang w:val="ru-RU"/>
        </w:rPr>
        <w:tab/>
        <w:t xml:space="preserve">                   № </w:t>
      </w:r>
      <w:r w:rsidR="00FD7EE5" w:rsidRPr="00FD7EE5">
        <w:rPr>
          <w:rFonts w:ascii="TimesNewRomanPSMT" w:hAnsi="TimesNewRomanPSMT" w:cs="TimesNewRomanPSMT"/>
          <w:i/>
          <w:sz w:val="28"/>
          <w:szCs w:val="28"/>
          <w:u w:val="single"/>
          <w:lang w:val="ru-RU"/>
        </w:rPr>
        <w:t>171</w:t>
      </w:r>
    </w:p>
    <w:p w:rsidR="00C279EA" w:rsidRDefault="008F28A4" w:rsidP="0088001E">
      <w:pPr>
        <w:adjustRightInd w:val="0"/>
        <w:jc w:val="center"/>
        <w:rPr>
          <w:rFonts w:ascii="TimesNewRomanPSMT" w:hAnsi="TimesNewRomanPSMT" w:cs="TimesNewRomanPSMT"/>
          <w:sz w:val="28"/>
          <w:szCs w:val="28"/>
          <w:lang w:val="ru-RU"/>
        </w:rPr>
      </w:pPr>
      <w:r w:rsidRPr="00CB78D4">
        <w:rPr>
          <w:rFonts w:ascii="TimesNewRomanPSMT" w:hAnsi="TimesNewRomanPSMT" w:cs="TimesNewRomanPSMT"/>
          <w:sz w:val="28"/>
          <w:szCs w:val="28"/>
          <w:lang w:val="ru-RU"/>
        </w:rPr>
        <w:t>г. Сочи</w:t>
      </w:r>
    </w:p>
    <w:p w:rsidR="00C279EA" w:rsidRDefault="00C279EA" w:rsidP="0088001E">
      <w:pPr>
        <w:adjustRightInd w:val="0"/>
        <w:jc w:val="center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«Об открытии инфекционного отделения 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</w:p>
    <w:p w:rsidR="003B3A74" w:rsidRDefault="00C279EA" w:rsidP="00C279EA">
      <w:pPr>
        <w:adjustRightInd w:val="0"/>
        <w:jc w:val="center"/>
        <w:rPr>
          <w:rFonts w:ascii="Times New Roman"/>
          <w:bCs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МБУЗ г. Сочи «Городская больница №9»</w:t>
      </w:r>
      <w:r w:rsidR="008F28A4" w:rsidRPr="00CB78D4">
        <w:rPr>
          <w:rFonts w:ascii="Times New Roman"/>
          <w:bCs/>
          <w:sz w:val="28"/>
          <w:szCs w:val="28"/>
          <w:lang w:val="ru-RU"/>
        </w:rPr>
        <w:tab/>
      </w:r>
    </w:p>
    <w:p w:rsidR="00C279EA" w:rsidRDefault="00C279EA" w:rsidP="00C279EA">
      <w:pPr>
        <w:adjustRightInd w:val="0"/>
        <w:jc w:val="center"/>
        <w:rPr>
          <w:sz w:val="28"/>
          <w:szCs w:val="28"/>
          <w:lang w:val="ru-RU"/>
        </w:rPr>
      </w:pPr>
    </w:p>
    <w:p w:rsidR="00122774" w:rsidRPr="0088001E" w:rsidRDefault="003B3A74" w:rsidP="004D5F4C">
      <w:pPr>
        <w:spacing w:line="276" w:lineRule="auto"/>
        <w:ind w:firstLine="708"/>
        <w:rPr>
          <w:rFonts w:ascii="Times New Roman"/>
          <w:lang w:val="ru-RU"/>
        </w:rPr>
      </w:pPr>
      <w:proofErr w:type="gramStart"/>
      <w:r w:rsidRPr="0088001E">
        <w:rPr>
          <w:rFonts w:ascii="Times New Roman"/>
          <w:sz w:val="28"/>
          <w:szCs w:val="28"/>
          <w:lang w:val="ru-RU"/>
        </w:rPr>
        <w:t xml:space="preserve">В целях </w:t>
      </w:r>
      <w:r w:rsidR="004B542B" w:rsidRPr="0088001E">
        <w:rPr>
          <w:rFonts w:ascii="Times New Roman"/>
          <w:sz w:val="28"/>
          <w:szCs w:val="28"/>
          <w:lang w:val="ru-RU"/>
        </w:rPr>
        <w:t xml:space="preserve">повышения доступности, качества и </w:t>
      </w:r>
      <w:r w:rsidRPr="0088001E">
        <w:rPr>
          <w:rFonts w:ascii="Times New Roman"/>
          <w:sz w:val="28"/>
          <w:szCs w:val="28"/>
          <w:lang w:val="ru-RU"/>
        </w:rPr>
        <w:t xml:space="preserve">оптимизации специализированной медицинской помощи </w:t>
      </w:r>
      <w:r w:rsidR="004B542B" w:rsidRPr="0088001E">
        <w:rPr>
          <w:rFonts w:ascii="Times New Roman"/>
          <w:sz w:val="28"/>
          <w:szCs w:val="28"/>
          <w:lang w:val="ru-RU"/>
        </w:rPr>
        <w:t xml:space="preserve">детям </w:t>
      </w:r>
      <w:r w:rsidRPr="0088001E">
        <w:rPr>
          <w:rFonts w:ascii="Times New Roman"/>
          <w:sz w:val="28"/>
          <w:szCs w:val="28"/>
          <w:lang w:val="ru-RU"/>
        </w:rPr>
        <w:t>по профилю «</w:t>
      </w:r>
      <w:r w:rsidR="00565374" w:rsidRPr="0088001E">
        <w:rPr>
          <w:rFonts w:ascii="Times New Roman"/>
          <w:sz w:val="28"/>
          <w:szCs w:val="28"/>
          <w:lang w:val="ru-RU"/>
        </w:rPr>
        <w:t xml:space="preserve">Инфекционные </w:t>
      </w:r>
      <w:r w:rsidRPr="0088001E">
        <w:rPr>
          <w:rFonts w:ascii="Times New Roman"/>
          <w:sz w:val="28"/>
          <w:szCs w:val="28"/>
          <w:lang w:val="ru-RU"/>
        </w:rPr>
        <w:t>болезни»</w:t>
      </w:r>
      <w:r w:rsidR="004B542B" w:rsidRPr="0088001E">
        <w:rPr>
          <w:rFonts w:ascii="Times New Roman"/>
          <w:sz w:val="28"/>
          <w:szCs w:val="28"/>
          <w:lang w:val="ru-RU"/>
        </w:rPr>
        <w:t xml:space="preserve"> на территории города Сочи, оптимизации работы МБУЗ г. Сочи «Станция скорой медицинской помощи», сокращения времени госпитал</w:t>
      </w:r>
      <w:r w:rsidR="00565374">
        <w:rPr>
          <w:rFonts w:ascii="Times New Roman"/>
          <w:sz w:val="28"/>
          <w:szCs w:val="28"/>
          <w:lang w:val="ru-RU"/>
        </w:rPr>
        <w:t>изации детей с подозрением на острую кишечную инфекцию</w:t>
      </w:r>
      <w:r w:rsidR="00122774" w:rsidRPr="0088001E">
        <w:rPr>
          <w:rFonts w:ascii="Times New Roman"/>
          <w:sz w:val="28"/>
          <w:szCs w:val="28"/>
          <w:lang w:val="ru-RU"/>
        </w:rPr>
        <w:t>,</w:t>
      </w:r>
      <w:r w:rsidR="004B542B" w:rsidRPr="0088001E">
        <w:rPr>
          <w:rFonts w:ascii="Times New Roman"/>
          <w:sz w:val="28"/>
          <w:szCs w:val="28"/>
          <w:lang w:val="ru-RU"/>
        </w:rPr>
        <w:t xml:space="preserve"> </w:t>
      </w:r>
      <w:r w:rsidRPr="0088001E">
        <w:rPr>
          <w:rFonts w:ascii="Times New Roman"/>
          <w:sz w:val="28"/>
          <w:szCs w:val="28"/>
          <w:lang w:val="ru-RU"/>
        </w:rPr>
        <w:t>рационального использования потенциала медицинских организаций, осуществляющих деятельность на территории муниципального образования город-курорт Сочи</w:t>
      </w:r>
      <w:r w:rsidR="00122774" w:rsidRPr="0088001E">
        <w:rPr>
          <w:rFonts w:ascii="Times New Roman"/>
          <w:sz w:val="28"/>
          <w:szCs w:val="28"/>
          <w:lang w:val="ru-RU"/>
        </w:rPr>
        <w:t>, приказываю:</w:t>
      </w:r>
      <w:r w:rsidR="008F28A4" w:rsidRPr="0088001E">
        <w:rPr>
          <w:rFonts w:ascii="Times New Roman"/>
          <w:lang w:val="ru-RU"/>
        </w:rPr>
        <w:tab/>
      </w:r>
      <w:proofErr w:type="gramEnd"/>
    </w:p>
    <w:p w:rsidR="008F28A4" w:rsidRPr="0088001E" w:rsidRDefault="004D5F4C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1. </w:t>
      </w:r>
      <w:r w:rsidR="008F28A4" w:rsidRPr="0088001E">
        <w:rPr>
          <w:rFonts w:ascii="Times New Roman"/>
          <w:sz w:val="28"/>
          <w:szCs w:val="28"/>
          <w:lang w:val="ru-RU"/>
        </w:rPr>
        <w:t>Главному врачу МБУЗ г. Сочи «Городская больница №</w:t>
      </w:r>
      <w:r w:rsidR="00600970" w:rsidRPr="0088001E">
        <w:rPr>
          <w:rFonts w:ascii="Times New Roman"/>
          <w:sz w:val="28"/>
          <w:szCs w:val="28"/>
          <w:lang w:val="ru-RU"/>
        </w:rPr>
        <w:t>9</w:t>
      </w:r>
      <w:r w:rsidR="008F28A4" w:rsidRPr="0088001E">
        <w:rPr>
          <w:rFonts w:ascii="Times New Roman"/>
          <w:sz w:val="28"/>
          <w:szCs w:val="28"/>
          <w:lang w:val="ru-RU"/>
        </w:rPr>
        <w:t>» (</w:t>
      </w:r>
      <w:r w:rsidR="00600970" w:rsidRPr="0088001E">
        <w:rPr>
          <w:rFonts w:ascii="Times New Roman"/>
          <w:sz w:val="28"/>
          <w:szCs w:val="28"/>
          <w:lang w:val="ru-RU"/>
        </w:rPr>
        <w:t>Аргунов</w:t>
      </w:r>
      <w:r w:rsidR="008F28A4" w:rsidRPr="0088001E">
        <w:rPr>
          <w:rFonts w:ascii="Times New Roman"/>
          <w:sz w:val="28"/>
          <w:szCs w:val="28"/>
          <w:lang w:val="ru-RU"/>
        </w:rPr>
        <w:t>):</w:t>
      </w:r>
    </w:p>
    <w:p w:rsidR="0088001E" w:rsidRPr="0088001E" w:rsidRDefault="008F28A4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>1.1.</w:t>
      </w:r>
      <w:r w:rsidR="0088001E">
        <w:rPr>
          <w:rFonts w:ascii="Times New Roman"/>
          <w:sz w:val="28"/>
          <w:szCs w:val="28"/>
          <w:lang w:val="ru-RU"/>
        </w:rPr>
        <w:t xml:space="preserve"> </w:t>
      </w:r>
      <w:r w:rsidRPr="0088001E">
        <w:rPr>
          <w:rFonts w:ascii="Times New Roman"/>
          <w:sz w:val="28"/>
          <w:szCs w:val="28"/>
          <w:lang w:val="ru-RU"/>
        </w:rPr>
        <w:t xml:space="preserve"> </w:t>
      </w:r>
      <w:r w:rsidR="00122774" w:rsidRPr="0088001E">
        <w:rPr>
          <w:rFonts w:ascii="Times New Roman"/>
          <w:sz w:val="28"/>
          <w:szCs w:val="28"/>
          <w:lang w:val="ru-RU"/>
        </w:rPr>
        <w:t xml:space="preserve">С 14 июня 2017 года открыть </w:t>
      </w:r>
      <w:r w:rsidR="0088001E">
        <w:rPr>
          <w:rFonts w:ascii="Times New Roman"/>
          <w:sz w:val="28"/>
          <w:szCs w:val="28"/>
          <w:lang w:val="ru-RU"/>
        </w:rPr>
        <w:t>детское инфекционное отделение</w:t>
      </w:r>
      <w:r w:rsidR="00122774" w:rsidRPr="0088001E">
        <w:rPr>
          <w:rFonts w:ascii="Times New Roman"/>
          <w:sz w:val="28"/>
          <w:szCs w:val="28"/>
          <w:lang w:val="ru-RU"/>
        </w:rPr>
        <w:t xml:space="preserve"> мощностью 40 (сорок) круглосуточных коек </w:t>
      </w:r>
      <w:r w:rsidR="00565374">
        <w:rPr>
          <w:rFonts w:ascii="Times New Roman"/>
          <w:sz w:val="28"/>
          <w:szCs w:val="28"/>
          <w:lang w:val="ru-RU"/>
        </w:rPr>
        <w:t xml:space="preserve">(источник финансирования - ОМС) </w:t>
      </w:r>
      <w:r w:rsidR="00122774" w:rsidRPr="0088001E">
        <w:rPr>
          <w:rFonts w:ascii="Times New Roman"/>
          <w:sz w:val="28"/>
          <w:szCs w:val="28"/>
          <w:lang w:val="ru-RU"/>
        </w:rPr>
        <w:t xml:space="preserve">по адресу: </w:t>
      </w:r>
      <w:proofErr w:type="gramStart"/>
      <w:r w:rsidR="0088001E" w:rsidRPr="0088001E">
        <w:rPr>
          <w:rFonts w:ascii="Times New Roman"/>
          <w:sz w:val="28"/>
          <w:szCs w:val="28"/>
          <w:lang w:val="ru-RU"/>
        </w:rPr>
        <w:t>г</w:t>
      </w:r>
      <w:proofErr w:type="gramEnd"/>
      <w:r w:rsidR="0088001E" w:rsidRPr="0088001E">
        <w:rPr>
          <w:rFonts w:ascii="Times New Roman"/>
          <w:sz w:val="28"/>
          <w:szCs w:val="28"/>
          <w:lang w:val="ru-RU"/>
        </w:rPr>
        <w:t xml:space="preserve">. Сочи, </w:t>
      </w:r>
      <w:r w:rsidR="00122774" w:rsidRPr="0088001E">
        <w:rPr>
          <w:rFonts w:ascii="Times New Roman"/>
          <w:sz w:val="28"/>
          <w:szCs w:val="28"/>
          <w:lang w:val="ru-RU"/>
        </w:rPr>
        <w:t xml:space="preserve">ул. </w:t>
      </w:r>
      <w:r w:rsidR="0088001E" w:rsidRPr="0088001E">
        <w:rPr>
          <w:rFonts w:ascii="Times New Roman"/>
          <w:sz w:val="28"/>
          <w:szCs w:val="28"/>
          <w:lang w:val="ru-RU"/>
        </w:rPr>
        <w:t>Дагомысская</w:t>
      </w:r>
      <w:r w:rsidR="00122774" w:rsidRPr="0088001E">
        <w:rPr>
          <w:rFonts w:ascii="Times New Roman"/>
          <w:sz w:val="28"/>
          <w:szCs w:val="28"/>
          <w:lang w:val="ru-RU"/>
        </w:rPr>
        <w:t>,</w:t>
      </w:r>
      <w:r w:rsidR="009D4FAC">
        <w:rPr>
          <w:rFonts w:ascii="Times New Roman"/>
          <w:sz w:val="28"/>
          <w:szCs w:val="28"/>
          <w:lang w:val="ru-RU"/>
        </w:rPr>
        <w:t xml:space="preserve"> </w:t>
      </w:r>
      <w:r w:rsidR="00122774" w:rsidRPr="0088001E">
        <w:rPr>
          <w:rFonts w:ascii="Times New Roman"/>
          <w:sz w:val="28"/>
          <w:szCs w:val="28"/>
          <w:lang w:val="ru-RU"/>
        </w:rPr>
        <w:t>46</w:t>
      </w:r>
      <w:r w:rsidR="0088001E">
        <w:rPr>
          <w:rFonts w:ascii="Times New Roman"/>
          <w:sz w:val="28"/>
          <w:szCs w:val="28"/>
          <w:lang w:val="ru-RU"/>
        </w:rPr>
        <w:t>.</w:t>
      </w:r>
    </w:p>
    <w:p w:rsidR="008F28A4" w:rsidRPr="0088001E" w:rsidRDefault="008F28A4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 xml:space="preserve">1.2. </w:t>
      </w:r>
      <w:r w:rsidR="0088001E" w:rsidRPr="0088001E">
        <w:rPr>
          <w:rFonts w:ascii="Times New Roman"/>
          <w:sz w:val="28"/>
          <w:szCs w:val="28"/>
          <w:lang w:val="ru-RU"/>
        </w:rPr>
        <w:t xml:space="preserve">Принять меры по укомплектованию </w:t>
      </w:r>
      <w:r w:rsidR="004D5F4C">
        <w:rPr>
          <w:rFonts w:ascii="Times New Roman"/>
          <w:sz w:val="28"/>
          <w:szCs w:val="28"/>
          <w:lang w:val="ru-RU"/>
        </w:rPr>
        <w:t xml:space="preserve">инфекционного </w:t>
      </w:r>
      <w:r w:rsidR="0088001E" w:rsidRPr="0088001E">
        <w:rPr>
          <w:rFonts w:ascii="Times New Roman"/>
          <w:sz w:val="28"/>
          <w:szCs w:val="28"/>
          <w:lang w:val="ru-RU"/>
        </w:rPr>
        <w:t>отделения соответствующими  кадрами;</w:t>
      </w:r>
    </w:p>
    <w:p w:rsidR="00122774" w:rsidRPr="0088001E" w:rsidRDefault="0088001E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1.3</w:t>
      </w:r>
      <w:r w:rsidRPr="0088001E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88001E">
        <w:rPr>
          <w:rFonts w:ascii="Times New Roman"/>
          <w:sz w:val="28"/>
          <w:szCs w:val="28"/>
          <w:lang w:val="ru-RU"/>
        </w:rPr>
        <w:t>Организовать рабочие места в соответствии со штатным расписанием и табелем оснащения;</w:t>
      </w:r>
    </w:p>
    <w:p w:rsidR="0088001E" w:rsidRPr="0088001E" w:rsidRDefault="0088001E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 xml:space="preserve">1.4. Обеспечить круглосуточное оказание специализированной медицинской помощи  детям  старше 3-х лет с острыми инфекционными заболеваниями с кишечным синдромом легкой и средней степени тяжести в соответствии с утвержденной маршрутизацией пациентов на территории города Сочи.  </w:t>
      </w:r>
    </w:p>
    <w:p w:rsidR="00565374" w:rsidRDefault="009D4FAC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2. Главному врачу МБУЗ г. Сочи «Станция скорой медицинской помощи»</w:t>
      </w:r>
      <w:r w:rsidR="00565374">
        <w:rPr>
          <w:rFonts w:ascii="Times New Roman"/>
          <w:sz w:val="28"/>
          <w:szCs w:val="28"/>
          <w:lang w:val="ru-RU"/>
        </w:rPr>
        <w:t xml:space="preserve"> </w:t>
      </w:r>
      <w:r w:rsidR="004D5F4C">
        <w:rPr>
          <w:rFonts w:ascii="Times New Roman"/>
          <w:sz w:val="28"/>
          <w:szCs w:val="28"/>
          <w:lang w:val="ru-RU"/>
        </w:rPr>
        <w:t>(</w:t>
      </w:r>
      <w:r w:rsidR="00565374">
        <w:rPr>
          <w:rFonts w:ascii="Times New Roman"/>
          <w:sz w:val="28"/>
          <w:szCs w:val="28"/>
          <w:lang w:val="ru-RU"/>
        </w:rPr>
        <w:t>Боско)</w:t>
      </w:r>
      <w:r w:rsidR="004D5F4C">
        <w:rPr>
          <w:rFonts w:ascii="Times New Roman"/>
          <w:sz w:val="28"/>
          <w:szCs w:val="28"/>
          <w:lang w:val="ru-RU"/>
        </w:rPr>
        <w:t>:</w:t>
      </w:r>
    </w:p>
    <w:p w:rsidR="0088001E" w:rsidRPr="0088001E" w:rsidRDefault="00565374" w:rsidP="004D5F4C">
      <w:pPr>
        <w:widowControl/>
        <w:wordWrap/>
        <w:adjustRightInd w:val="0"/>
        <w:spacing w:line="276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2.1</w:t>
      </w:r>
      <w:r w:rsidR="004D5F4C">
        <w:rPr>
          <w:rFonts w:ascii="Times New Roman"/>
          <w:sz w:val="28"/>
          <w:szCs w:val="28"/>
          <w:lang w:val="ru-RU"/>
        </w:rPr>
        <w:t>.</w:t>
      </w:r>
      <w:r w:rsidR="009D4FAC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Обеспечить </w:t>
      </w:r>
      <w:r w:rsidR="009D4FAC">
        <w:rPr>
          <w:rFonts w:ascii="Times New Roman"/>
          <w:sz w:val="28"/>
          <w:szCs w:val="28"/>
          <w:lang w:val="ru-RU"/>
        </w:rPr>
        <w:t xml:space="preserve">медицинскую эвакуацию </w:t>
      </w:r>
      <w:r>
        <w:rPr>
          <w:rFonts w:ascii="Times New Roman"/>
          <w:sz w:val="28"/>
          <w:szCs w:val="28"/>
          <w:lang w:val="ru-RU"/>
        </w:rPr>
        <w:t>пациентов указанного</w:t>
      </w:r>
      <w:r w:rsidR="009D4FAC">
        <w:rPr>
          <w:rFonts w:ascii="Times New Roman"/>
          <w:sz w:val="28"/>
          <w:szCs w:val="28"/>
          <w:lang w:val="ru-RU"/>
        </w:rPr>
        <w:t xml:space="preserve"> профиля в </w:t>
      </w:r>
      <w:proofErr w:type="gramStart"/>
      <w:r w:rsidR="009D4FAC">
        <w:rPr>
          <w:rFonts w:ascii="Times New Roman"/>
          <w:sz w:val="28"/>
          <w:szCs w:val="28"/>
          <w:lang w:val="ru-RU"/>
        </w:rPr>
        <w:t>инфекционное</w:t>
      </w:r>
      <w:proofErr w:type="gramEnd"/>
      <w:r w:rsidR="009D4FAC">
        <w:rPr>
          <w:rFonts w:ascii="Times New Roman"/>
          <w:sz w:val="28"/>
          <w:szCs w:val="28"/>
          <w:lang w:val="ru-RU"/>
        </w:rPr>
        <w:t xml:space="preserve"> отделение МБУЗ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9D4FAC">
        <w:rPr>
          <w:rFonts w:ascii="Times New Roman"/>
          <w:sz w:val="28"/>
          <w:szCs w:val="28"/>
          <w:lang w:val="ru-RU"/>
        </w:rPr>
        <w:t>г. Сочи «Городская больница №9»</w:t>
      </w:r>
      <w:r>
        <w:rPr>
          <w:rFonts w:ascii="Times New Roman"/>
          <w:sz w:val="28"/>
          <w:szCs w:val="28"/>
          <w:lang w:val="ru-RU"/>
        </w:rPr>
        <w:t>.</w:t>
      </w:r>
    </w:p>
    <w:p w:rsidR="008F28A4" w:rsidRPr="0088001E" w:rsidRDefault="008F28A4" w:rsidP="004D5F4C">
      <w:pPr>
        <w:widowControl/>
        <w:wordWrap/>
        <w:adjustRightInd w:val="0"/>
        <w:spacing w:line="276" w:lineRule="auto"/>
        <w:rPr>
          <w:rFonts w:ascii="Times New Roman"/>
          <w:color w:val="000000"/>
          <w:sz w:val="28"/>
          <w:szCs w:val="28"/>
          <w:lang w:val="ru-RU"/>
        </w:rPr>
      </w:pPr>
      <w:r w:rsidRPr="0088001E">
        <w:rPr>
          <w:rFonts w:ascii="Times New Roman"/>
          <w:color w:val="000000"/>
          <w:sz w:val="28"/>
          <w:szCs w:val="28"/>
          <w:lang w:val="ru-RU"/>
        </w:rPr>
        <w:t>2.  Контроль выполнения настоящего приказа оставляю за собой.</w:t>
      </w:r>
    </w:p>
    <w:p w:rsidR="008F28A4" w:rsidRPr="0088001E" w:rsidRDefault="008F28A4" w:rsidP="008F28A4">
      <w:pPr>
        <w:spacing w:line="360" w:lineRule="auto"/>
        <w:rPr>
          <w:rFonts w:ascii="Times New Roman"/>
          <w:color w:val="000000"/>
          <w:sz w:val="28"/>
          <w:szCs w:val="28"/>
          <w:lang w:val="ru-RU"/>
        </w:rPr>
      </w:pP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>Начальник управления</w:t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  <w:t xml:space="preserve">                    М.А. Вартазарян</w:t>
      </w:r>
    </w:p>
    <w:p w:rsidR="008F28A4" w:rsidRPr="0088001E" w:rsidRDefault="008F28A4" w:rsidP="008F28A4">
      <w:pPr>
        <w:pBdr>
          <w:bottom w:val="single" w:sz="12" w:space="1" w:color="auto"/>
        </w:pBdr>
        <w:rPr>
          <w:rFonts w:ascii="Times New Roman"/>
          <w:sz w:val="28"/>
          <w:szCs w:val="28"/>
          <w:lang w:val="ru-RU"/>
        </w:rPr>
      </w:pP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</w:p>
    <w:p w:rsidR="0098455F" w:rsidRDefault="0098455F" w:rsidP="008F28A4">
      <w:pPr>
        <w:rPr>
          <w:rFonts w:ascii="Times New Roman"/>
          <w:sz w:val="28"/>
          <w:szCs w:val="28"/>
          <w:lang w:val="ru-RU"/>
        </w:rPr>
      </w:pP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>Проект подготовлен, внесён:</w:t>
      </w: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>заместитель начальника управления</w:t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  <w:t xml:space="preserve">А.В. Лебедев    </w:t>
      </w: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>Согласовано:</w:t>
      </w: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</w:p>
    <w:p w:rsidR="008F28A4" w:rsidRPr="0088001E" w:rsidRDefault="008F28A4" w:rsidP="008F28A4">
      <w:pPr>
        <w:rPr>
          <w:rFonts w:ascii="Times New Roman"/>
          <w:sz w:val="28"/>
          <w:szCs w:val="28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>Начальник отдела</w:t>
      </w:r>
    </w:p>
    <w:p w:rsidR="006F3881" w:rsidRPr="0088001E" w:rsidRDefault="008F28A4" w:rsidP="008F28A4">
      <w:pPr>
        <w:rPr>
          <w:rFonts w:ascii="Times New Roman"/>
          <w:lang w:val="ru-RU"/>
        </w:rPr>
      </w:pPr>
      <w:r w:rsidRPr="0088001E">
        <w:rPr>
          <w:rFonts w:ascii="Times New Roman"/>
          <w:sz w:val="28"/>
          <w:szCs w:val="28"/>
          <w:lang w:val="ru-RU"/>
        </w:rPr>
        <w:t xml:space="preserve">кадрово-правовой работы             </w:t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</w:r>
      <w:r w:rsidRPr="0088001E">
        <w:rPr>
          <w:rFonts w:ascii="Times New Roman"/>
          <w:sz w:val="28"/>
          <w:szCs w:val="28"/>
          <w:lang w:val="ru-RU"/>
        </w:rPr>
        <w:tab/>
        <w:t xml:space="preserve"> А.Н.Соколова</w:t>
      </w:r>
    </w:p>
    <w:sectPr w:rsidR="006F3881" w:rsidRPr="0088001E" w:rsidSect="004D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D03"/>
    <w:multiLevelType w:val="hybridMultilevel"/>
    <w:tmpl w:val="63808888"/>
    <w:lvl w:ilvl="0" w:tplc="4E8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28A4"/>
    <w:rsid w:val="000D4750"/>
    <w:rsid w:val="001012E1"/>
    <w:rsid w:val="00122774"/>
    <w:rsid w:val="00275B66"/>
    <w:rsid w:val="00295477"/>
    <w:rsid w:val="00350698"/>
    <w:rsid w:val="003B3A74"/>
    <w:rsid w:val="00455624"/>
    <w:rsid w:val="00493B9B"/>
    <w:rsid w:val="004B542B"/>
    <w:rsid w:val="004D5F4C"/>
    <w:rsid w:val="00521C81"/>
    <w:rsid w:val="00565374"/>
    <w:rsid w:val="00600970"/>
    <w:rsid w:val="0060436B"/>
    <w:rsid w:val="00655233"/>
    <w:rsid w:val="006F3881"/>
    <w:rsid w:val="00724719"/>
    <w:rsid w:val="00765517"/>
    <w:rsid w:val="0088001E"/>
    <w:rsid w:val="008C13AC"/>
    <w:rsid w:val="008F28A4"/>
    <w:rsid w:val="0096271F"/>
    <w:rsid w:val="0098455F"/>
    <w:rsid w:val="009D4FAC"/>
    <w:rsid w:val="009E7362"/>
    <w:rsid w:val="00A72038"/>
    <w:rsid w:val="00C279EA"/>
    <w:rsid w:val="00CA091C"/>
    <w:rsid w:val="00E729E4"/>
    <w:rsid w:val="00F66E8B"/>
    <w:rsid w:val="00F839D4"/>
    <w:rsid w:val="00F87EFF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28A4"/>
    <w:pPr>
      <w:widowControl/>
      <w:wordWrap/>
      <w:autoSpaceDE/>
      <w:autoSpaceDN/>
      <w:jc w:val="center"/>
    </w:pPr>
    <w:rPr>
      <w:rFonts w:ascii="Times New Roman" w:eastAsia="Times New Roman"/>
      <w:b/>
      <w:kern w:val="0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8F28A4"/>
    <w:rPr>
      <w:rFonts w:ascii="Times New Roman" w:eastAsia="Times New Roman" w:hAnsi="Times New Roman" w:cs="Times New Roman"/>
      <w:b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2017-03-14T06:19:00Z</dcterms:created>
  <dcterms:modified xsi:type="dcterms:W3CDTF">2017-06-14T15:05:00Z</dcterms:modified>
</cp:coreProperties>
</file>